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C2A42" w14:textId="5CD668A1" w:rsidR="00BE3DF3" w:rsidRDefault="006979F9" w:rsidP="00765E91">
      <w:pPr>
        <w:jc w:val="center"/>
        <w:rPr>
          <w:rFonts w:ascii="Euro Plate" w:hAnsi="Euro Plate"/>
          <w:b/>
          <w:bCs/>
          <w:sz w:val="48"/>
        </w:rPr>
      </w:pPr>
      <w:r w:rsidRPr="00BE3DF3">
        <w:rPr>
          <w:rFonts w:ascii="Euro Plate" w:hAnsi="Euro Plate"/>
          <w:b/>
          <w:bCs/>
          <w:noProof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72E8AC" wp14:editId="3DB80BAF">
                <wp:simplePos x="0" y="0"/>
                <wp:positionH relativeFrom="margin">
                  <wp:posOffset>1264920</wp:posOffset>
                </wp:positionH>
                <wp:positionV relativeFrom="paragraph">
                  <wp:posOffset>-190500</wp:posOffset>
                </wp:positionV>
                <wp:extent cx="4564380" cy="1417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417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E1FBF" w14:textId="2E811408" w:rsidR="00DA1D13" w:rsidRPr="006979F9" w:rsidRDefault="00DA1D13" w:rsidP="00DA1D13">
                            <w:pPr>
                              <w:jc w:val="center"/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rFonts w:ascii="Euro Plate" w:hAnsi="Euro Plate"/>
                                <w:b/>
                                <w:bCs/>
                                <w:color w:val="FFFFFF" w:themeColor="background1"/>
                                <w:sz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BR - HOPE </w:t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Gebet </w:t>
                            </w:r>
                            <w:r w:rsidR="00DA5BE3"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6979F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Heilung </w:t>
                            </w:r>
                            <w:r w:rsidR="00366E81"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Hoffnung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2E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6pt;margin-top:-15pt;width:359.4pt;height:11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" stroked="f">
                <v:fill opacity="0"/>
                <v:textbox>
                  <w:txbxContent>
                    <w:p w14:paraId="53DE1FBF" w14:textId="2E811408" w:rsidR="00DA1D13" w:rsidRPr="006979F9" w:rsidRDefault="00DA1D13" w:rsidP="00DA1D13">
                      <w:pPr>
                        <w:jc w:val="center"/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rFonts w:ascii="Euro Plate" w:hAnsi="Euro Plate"/>
                          <w:b/>
                          <w:bCs/>
                          <w:color w:val="FFFFFF" w:themeColor="background1"/>
                          <w:sz w:val="9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BR - HOPE </w:t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9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9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Gebet </w:t>
                      </w:r>
                      <w:r w:rsidR="00DA5BE3"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6979F9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Heilung </w:t>
                      </w:r>
                      <w:r w:rsidR="00366E81"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Hoffnung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2F95337B" wp14:editId="2CD75FC2">
            <wp:simplePos x="0" y="0"/>
            <wp:positionH relativeFrom="page">
              <wp:align>left</wp:align>
            </wp:positionH>
            <wp:positionV relativeFrom="paragraph">
              <wp:posOffset>-464185</wp:posOffset>
            </wp:positionV>
            <wp:extent cx="7728758" cy="5150812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58" cy="51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245B8" w14:textId="5078126A" w:rsidR="00366E81" w:rsidRDefault="00366E81" w:rsidP="00BF0879">
      <w:pPr>
        <w:jc w:val="center"/>
        <w:rPr>
          <w:b/>
          <w:bCs/>
        </w:rPr>
      </w:pPr>
    </w:p>
    <w:p w14:paraId="064FAE31" w14:textId="33AA50E4" w:rsidR="00366E81" w:rsidRDefault="00366E81">
      <w:pPr>
        <w:rPr>
          <w:b/>
          <w:bCs/>
        </w:rPr>
      </w:pPr>
      <w:r w:rsidRPr="00BE3DF3">
        <w:rPr>
          <w:rFonts w:ascii="Euro Plate" w:hAnsi="Euro Plate"/>
          <w:b/>
          <w:bCs/>
          <w:noProof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AA5D9D" wp14:editId="60772F2C">
                <wp:simplePos x="0" y="0"/>
                <wp:positionH relativeFrom="column">
                  <wp:posOffset>1781175</wp:posOffset>
                </wp:positionH>
                <wp:positionV relativeFrom="paragraph">
                  <wp:posOffset>4752975</wp:posOffset>
                </wp:positionV>
                <wp:extent cx="3039745" cy="1404620"/>
                <wp:effectExtent l="0" t="0" r="2730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5F21F" w14:textId="77777777" w:rsidR="00366E81" w:rsidRPr="00DE4754" w:rsidRDefault="00366E81" w:rsidP="00366E8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4E5F">
                              <w:rPr>
                                <w:rFonts w:asciiTheme="minorHAnsi" w:hAnsiTheme="minorHAnsi" w:cstheme="minorHAnsi"/>
                                <w:sz w:val="48"/>
                                <w:lang w:val="de-DE"/>
                              </w:rPr>
                              <w:t>BR –</w:t>
                            </w:r>
                            <w:r w:rsidRPr="00554E5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48"/>
                                <w:lang w:val="de-DE"/>
                              </w:rPr>
                              <w:t xml:space="preserve"> </w:t>
                            </w:r>
                            <w:r w:rsidRPr="00554E5F">
                              <w:rPr>
                                <w:rFonts w:asciiTheme="minorHAnsi" w:hAnsiTheme="minorHAnsi" w:cstheme="minorHAnsi"/>
                                <w:sz w:val="48"/>
                                <w:lang w:val="de-DE"/>
                              </w:rPr>
                              <w:t xml:space="preserve">HOPE      </w:t>
                            </w:r>
                            <w:r w:rsidRPr="00554E5F">
                              <w:rPr>
                                <w:rFonts w:asciiTheme="minorHAnsi" w:hAnsiTheme="minorHAnsi" w:cstheme="minorHAnsi"/>
                                <w:sz w:val="48"/>
                                <w:lang w:val="de-DE"/>
                              </w:rPr>
                              <w:br/>
                            </w:r>
                            <w:r w:rsidRPr="00554E5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DE47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de-DE"/>
                              </w:rPr>
                              <w:t>BR-Hope wird von einer überkonfessionellen Gruppe von Christen geführt, die aus ganz verschiedenen Kirchengemeinden in und um Bruchsal kommen.</w:t>
                            </w:r>
                          </w:p>
                          <w:p w14:paraId="2526680E" w14:textId="77777777" w:rsidR="00366E81" w:rsidRDefault="00366E81" w:rsidP="00366E8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E475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Wir wollen Menschen mit ihren Nöten, Krankheiten oder Ängsten unser Gebet anbieten, und zeigen, dass Gott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heute noch wirkt und heilt</w:t>
                            </w:r>
                            <w:r w:rsidRPr="00DE475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. Wir wollen Menschen überall, </w:t>
                            </w:r>
                            <w:r w:rsidRPr="00554E5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sowohl online und </w:t>
                            </w:r>
                            <w:r w:rsidRPr="00DE475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mitten in der Stadt, mit der Liebe Gottes in Verbindung bringen.</w:t>
                            </w:r>
                          </w:p>
                          <w:p w14:paraId="4D729DED" w14:textId="77777777" w:rsidR="00366E81" w:rsidRPr="00DE4754" w:rsidRDefault="00366E81" w:rsidP="00366E8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12179D2" w14:textId="77777777" w:rsidR="00366E81" w:rsidRDefault="00366E81" w:rsidP="00366E81">
                            <w:pPr>
                              <w:jc w:val="center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554E5F">
                              <w:rPr>
                                <w:rFonts w:cstheme="minorHAnsi"/>
                                <w:lang w:val="en-GB"/>
                              </w:rPr>
                              <w:t>Gottes Segen!</w:t>
                            </w:r>
                            <w:r w:rsidRPr="00554E5F">
                              <w:rPr>
                                <w:rFonts w:cstheme="minorHAnsi"/>
                                <w:lang w:val="en-GB"/>
                              </w:rPr>
                              <w:br/>
                              <w:t>Das BR-Hope-Team</w:t>
                            </w:r>
                          </w:p>
                          <w:p w14:paraId="3C4B3645" w14:textId="77777777" w:rsidR="00366E81" w:rsidRPr="00554E5F" w:rsidRDefault="00366E81" w:rsidP="00366E81">
                            <w:pPr>
                              <w:jc w:val="center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2C6DCBC3" w14:textId="77777777" w:rsidR="00366E81" w:rsidRPr="00554E5F" w:rsidRDefault="00366E81" w:rsidP="00366E81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554E5F">
                              <w:rPr>
                                <w:rFonts w:cstheme="minorHAnsi"/>
                                <w:lang w:val="en-GB"/>
                              </w:rPr>
                              <w:t>BR-Hope e.V.</w:t>
                            </w:r>
                            <w:r>
                              <w:rPr>
                                <w:rFonts w:cstheme="minorHAnsi"/>
                                <w:lang w:val="en-GB"/>
                              </w:rPr>
                              <w:t xml:space="preserve">                                   </w:t>
                            </w:r>
                            <w:r w:rsidRPr="00554E5F">
                              <w:rPr>
                                <w:rFonts w:cstheme="minorHAnsi"/>
                                <w:lang w:val="en-GB"/>
                              </w:rPr>
                              <w:t>www.br-hope.de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A5D9D" id="_x0000_s1027" type="#_x0000_t202" style="position:absolute;margin-left:140.25pt;margin-top:374.25pt;width:239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tQJwIAAEwEAAAOAAAAZHJzL2Uyb0RvYy54bWysVNtu2zAMfR+wfxD0vthJnb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">
                <v:textbox style="mso-fit-shape-to-text:t">
                  <w:txbxContent>
                    <w:p w14:paraId="5E05F21F" w14:textId="77777777" w:rsidR="00366E81" w:rsidRPr="00DE4754" w:rsidRDefault="00366E81" w:rsidP="00366E81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de-DE"/>
                        </w:rPr>
                      </w:pPr>
                      <w:r w:rsidRPr="00554E5F">
                        <w:rPr>
                          <w:rFonts w:asciiTheme="minorHAnsi" w:hAnsiTheme="minorHAnsi" w:cstheme="minorHAnsi"/>
                          <w:sz w:val="48"/>
                          <w:lang w:val="de-DE"/>
                        </w:rPr>
                        <w:t>BR –</w:t>
                      </w:r>
                      <w:r w:rsidRPr="00554E5F">
                        <w:rPr>
                          <w:rFonts w:asciiTheme="minorHAnsi" w:hAnsiTheme="minorHAnsi" w:cstheme="minorHAnsi"/>
                          <w:b w:val="0"/>
                          <w:bCs w:val="0"/>
                          <w:sz w:val="48"/>
                          <w:lang w:val="de-DE"/>
                        </w:rPr>
                        <w:t xml:space="preserve"> </w:t>
                      </w:r>
                      <w:r w:rsidRPr="00554E5F">
                        <w:rPr>
                          <w:rFonts w:asciiTheme="minorHAnsi" w:hAnsiTheme="minorHAnsi" w:cstheme="minorHAnsi"/>
                          <w:sz w:val="48"/>
                          <w:lang w:val="de-DE"/>
                        </w:rPr>
                        <w:t xml:space="preserve">HOPE      </w:t>
                      </w:r>
                      <w:r w:rsidRPr="00554E5F">
                        <w:rPr>
                          <w:rFonts w:asciiTheme="minorHAnsi" w:hAnsiTheme="minorHAnsi" w:cstheme="minorHAnsi"/>
                          <w:sz w:val="48"/>
                          <w:lang w:val="de-DE"/>
                        </w:rPr>
                        <w:br/>
                      </w:r>
                      <w:r w:rsidRPr="00554E5F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DE475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de-DE"/>
                        </w:rPr>
                        <w:t>BR-Hope wird von einer überkonfessionellen Gruppe von Christen geführt, die aus ganz verschiedenen Kirchengemeinden in und um Bruchsal kommen.</w:t>
                      </w:r>
                    </w:p>
                    <w:p w14:paraId="2526680E" w14:textId="77777777" w:rsidR="00366E81" w:rsidRDefault="00366E81" w:rsidP="00366E8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DE475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Wir wollen Menschen mit ihren Nöten, Krankheiten oder Ängsten unser Gebet anbieten, und zeigen, dass Gott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heute noch wirkt und heilt</w:t>
                      </w:r>
                      <w:r w:rsidRPr="00DE475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. Wir wollen Menschen überall, </w:t>
                      </w:r>
                      <w:r w:rsidRPr="00554E5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sowohl online und </w:t>
                      </w:r>
                      <w:r w:rsidRPr="00DE475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mitten in der Stadt, mit der Liebe Gottes in Verbindung bringen.</w:t>
                      </w:r>
                    </w:p>
                    <w:p w14:paraId="4D729DED" w14:textId="77777777" w:rsidR="00366E81" w:rsidRPr="00DE4754" w:rsidRDefault="00366E81" w:rsidP="00366E8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12179D2" w14:textId="77777777" w:rsidR="00366E81" w:rsidRDefault="00366E81" w:rsidP="00366E81">
                      <w:pPr>
                        <w:jc w:val="center"/>
                        <w:rPr>
                          <w:rFonts w:cstheme="minorHAnsi"/>
                          <w:lang w:val="en-GB"/>
                        </w:rPr>
                      </w:pPr>
                      <w:r w:rsidRPr="00554E5F">
                        <w:rPr>
                          <w:rFonts w:cstheme="minorHAnsi"/>
                          <w:lang w:val="en-GB"/>
                        </w:rPr>
                        <w:t>Gottes Segen!</w:t>
                      </w:r>
                      <w:r w:rsidRPr="00554E5F">
                        <w:rPr>
                          <w:rFonts w:cstheme="minorHAnsi"/>
                          <w:lang w:val="en-GB"/>
                        </w:rPr>
                        <w:br/>
                        <w:t>Das BR-Hope-Team</w:t>
                      </w:r>
                    </w:p>
                    <w:p w14:paraId="3C4B3645" w14:textId="77777777" w:rsidR="00366E81" w:rsidRPr="00554E5F" w:rsidRDefault="00366E81" w:rsidP="00366E81">
                      <w:pPr>
                        <w:jc w:val="center"/>
                        <w:rPr>
                          <w:rFonts w:cstheme="minorHAnsi"/>
                          <w:lang w:val="en-GB"/>
                        </w:rPr>
                      </w:pPr>
                    </w:p>
                    <w:p w14:paraId="2C6DCBC3" w14:textId="77777777" w:rsidR="00366E81" w:rsidRPr="00554E5F" w:rsidRDefault="00366E81" w:rsidP="00366E81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554E5F">
                        <w:rPr>
                          <w:rFonts w:cstheme="minorHAnsi"/>
                          <w:lang w:val="en-GB"/>
                        </w:rPr>
                        <w:t>BR-Hope e.V.</w:t>
                      </w:r>
                      <w:r>
                        <w:rPr>
                          <w:rFonts w:cstheme="minorHAnsi"/>
                          <w:lang w:val="en-GB"/>
                        </w:rPr>
                        <w:t xml:space="preserve">                                   </w:t>
                      </w:r>
                      <w:r w:rsidRPr="00554E5F">
                        <w:rPr>
                          <w:rFonts w:cstheme="minorHAnsi"/>
                          <w:lang w:val="en-GB"/>
                        </w:rPr>
                        <w:t>www.br-hope.de</w:t>
                      </w:r>
                    </w:p>
                  </w:txbxContent>
                </v:textbox>
              </v:shape>
            </w:pict>
          </mc:Fallback>
        </mc:AlternateContent>
      </w:r>
      <w:r w:rsidRPr="00BE3DF3">
        <w:rPr>
          <w:rFonts w:ascii="Euro Plate" w:hAnsi="Euro Plate"/>
          <w:b/>
          <w:bCs/>
          <w:noProof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5A981" wp14:editId="3CE81D26">
                <wp:simplePos x="0" y="0"/>
                <wp:positionH relativeFrom="margin">
                  <wp:posOffset>354965</wp:posOffset>
                </wp:positionH>
                <wp:positionV relativeFrom="paragraph">
                  <wp:posOffset>552450</wp:posOffset>
                </wp:positionV>
                <wp:extent cx="6050280" cy="4495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49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6FD89" w14:textId="73A71C9C" w:rsidR="00BE3DF3" w:rsidRPr="006979F9" w:rsidRDefault="00DA1D13" w:rsidP="00DA1D1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Heilungs</w:t>
                            </w:r>
                            <w:r w:rsidR="00BE3DF3" w:rsidRPr="006979F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-Gebet</w:t>
                            </w:r>
                            <w:r w:rsidR="006979F9" w:rsidRPr="006979F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Online</w:t>
                            </w:r>
                            <w:r w:rsidR="00BE3DF3" w:rsidRPr="006979F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live für dich/Sie!</w:t>
                            </w:r>
                            <w:r w:rsidRPr="006979F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A981" id="_x0000_s1028" type="#_x0000_t202" style="position:absolute;margin-left:27.95pt;margin-top:43.5pt;width:476.4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" stroked="f">
                <v:fill opacity="0"/>
                <v:textbox>
                  <w:txbxContent>
                    <w:p w14:paraId="2C76FD89" w14:textId="73A71C9C" w:rsidR="00BE3DF3" w:rsidRPr="006979F9" w:rsidRDefault="00DA1D13" w:rsidP="00DA1D1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Heilungs</w:t>
                      </w:r>
                      <w:r w:rsidR="00BE3DF3" w:rsidRPr="006979F9"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-Gebet</w:t>
                      </w:r>
                      <w:r w:rsidR="006979F9" w:rsidRPr="006979F9"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Online</w:t>
                      </w:r>
                      <w:r w:rsidR="00BE3DF3" w:rsidRPr="006979F9"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live für dich/Sie!</w:t>
                      </w:r>
                      <w:r w:rsidRPr="006979F9"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DF3">
        <w:rPr>
          <w:rFonts w:ascii="Euro Plate" w:hAnsi="Euro Plate"/>
          <w:b/>
          <w:bCs/>
          <w:noProof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45961F" wp14:editId="6FA926D7">
                <wp:simplePos x="0" y="0"/>
                <wp:positionH relativeFrom="margin">
                  <wp:posOffset>3069590</wp:posOffset>
                </wp:positionH>
                <wp:positionV relativeFrom="paragraph">
                  <wp:posOffset>1337310</wp:posOffset>
                </wp:positionV>
                <wp:extent cx="3939540" cy="2537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537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A6A34" w14:textId="0E1D9231" w:rsidR="00DA1D13" w:rsidRPr="006979F9" w:rsidRDefault="00DA1D13" w:rsidP="006979F9">
                            <w:pPr>
                              <w:pStyle w:val="NormalWeb"/>
                              <w:tabs>
                                <w:tab w:val="left" w:pos="0"/>
                              </w:tabs>
                              <w:ind w:left="1416" w:hanging="1416"/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Wann?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6979F9"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Immer </w:t>
                            </w:r>
                            <w:r w:rsidR="006979F9"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amstags, ab 14.11.2020 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zwischen 17 und 19 Uhr</w:t>
                            </w:r>
                          </w:p>
                          <w:p w14:paraId="21FF893A" w14:textId="09140036" w:rsidR="006979F9" w:rsidRPr="006979F9" w:rsidRDefault="00DA1D13" w:rsidP="006979F9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Wo?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6979F9"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Live am Rechner/Handy per</w:t>
                            </w:r>
                            <w:r w:rsidR="006979F9"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6979F9"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6979F9"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Video-Konferenz</w:t>
                            </w:r>
                          </w:p>
                          <w:p w14:paraId="62F938C9" w14:textId="56616D84" w:rsidR="00DA1D13" w:rsidRPr="006979F9" w:rsidRDefault="006979F9" w:rsidP="006979F9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Wie?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Vorherige Anmeldung unter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DA1D13"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info@br-hope.de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961F" id="_x0000_s1029" type="#_x0000_t202" style="position:absolute;margin-left:241.7pt;margin-top:105.3pt;width:310.2pt;height:199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" stroked="f">
                <v:fill opacity="0"/>
                <v:textbox>
                  <w:txbxContent>
                    <w:p w14:paraId="53EA6A34" w14:textId="0E1D9231" w:rsidR="00DA1D13" w:rsidRPr="006979F9" w:rsidRDefault="00DA1D13" w:rsidP="006979F9">
                      <w:pPr>
                        <w:pStyle w:val="NormalWeb"/>
                        <w:tabs>
                          <w:tab w:val="left" w:pos="0"/>
                        </w:tabs>
                        <w:ind w:left="1416" w:hanging="1416"/>
                        <w:rPr>
                          <w:rFonts w:ascii="Calibri" w:hAnsi="Calibri" w:cs="Calibri"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Wann?</w:t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6979F9"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Immer </w:t>
                      </w:r>
                      <w:r w:rsidR="006979F9"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amstags, ab 14.11.2020 </w:t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zwischen 17 und 19 Uhr</w:t>
                      </w:r>
                    </w:p>
                    <w:p w14:paraId="21FF893A" w14:textId="09140036" w:rsidR="006979F9" w:rsidRPr="006979F9" w:rsidRDefault="00DA1D13" w:rsidP="006979F9">
                      <w:pPr>
                        <w:pStyle w:val="NormalWeb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Wo?</w:t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6979F9"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Live am Rechner/Handy per</w:t>
                      </w:r>
                      <w:r w:rsidR="006979F9"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6979F9"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6979F9"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Video-Konferenz</w:t>
                      </w:r>
                    </w:p>
                    <w:p w14:paraId="62F938C9" w14:textId="56616D84" w:rsidR="00DA1D13" w:rsidRPr="006979F9" w:rsidRDefault="006979F9" w:rsidP="006979F9">
                      <w:pPr>
                        <w:pStyle w:val="NormalWeb"/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Wie?</w:t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Vorherige Anmeldung unter</w:t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DA1D13"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info@br-hope.de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br w:type="page"/>
      </w:r>
    </w:p>
    <w:p w14:paraId="0E2557F2" w14:textId="4260F811" w:rsidR="00F57EB7" w:rsidRPr="003E2C82" w:rsidRDefault="00366E81" w:rsidP="00BF0879">
      <w:pPr>
        <w:jc w:val="center"/>
        <w:rPr>
          <w:b/>
          <w:bCs/>
        </w:rPr>
      </w:pPr>
      <w:r w:rsidRPr="00BE3DF3">
        <w:rPr>
          <w:rFonts w:ascii="Euro Plate" w:hAnsi="Euro Plate"/>
          <w:b/>
          <w:bCs/>
          <w:noProof/>
          <w:sz w:val="48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198CDA" wp14:editId="11F63CA4">
                <wp:simplePos x="0" y="0"/>
                <wp:positionH relativeFrom="margin">
                  <wp:posOffset>3076575</wp:posOffset>
                </wp:positionH>
                <wp:positionV relativeFrom="paragraph">
                  <wp:posOffset>7674610</wp:posOffset>
                </wp:positionV>
                <wp:extent cx="3939540" cy="25374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537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9CA9" w14:textId="77777777" w:rsidR="00366E81" w:rsidRPr="006979F9" w:rsidRDefault="00366E81" w:rsidP="00366E81">
                            <w:pPr>
                              <w:pStyle w:val="NormalWeb"/>
                              <w:tabs>
                                <w:tab w:val="left" w:pos="0"/>
                              </w:tabs>
                              <w:ind w:left="1416" w:hanging="1416"/>
                              <w:rPr>
                                <w:rFonts w:ascii="Calibri" w:hAnsi="Calibri" w:cs="Calibri"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Wann?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Immer 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samstags, ab 14.11.2020 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zwischen 17 und 19 Uhr</w:t>
                            </w:r>
                          </w:p>
                          <w:p w14:paraId="5C6FE632" w14:textId="77777777" w:rsidR="00366E81" w:rsidRPr="006979F9" w:rsidRDefault="00366E81" w:rsidP="00366E81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Wo?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Live am Rechner/Handy per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>Video-Konferenz</w:t>
                            </w:r>
                          </w:p>
                          <w:p w14:paraId="4BDEEE18" w14:textId="77777777" w:rsidR="00366E81" w:rsidRPr="006979F9" w:rsidRDefault="00366E81" w:rsidP="00366E81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Wie?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Vorherige Anmeldung unter</w:t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Pr="006979F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lang w:val="de-DE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info@br-hope.de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8CDA" id="Text Box 11" o:spid="_x0000_s1030" type="#_x0000_t202" style="position:absolute;left:0;text-align:left;margin-left:242.25pt;margin-top:604.3pt;width:310.2pt;height:19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" stroked="f">
                <v:fill opacity="0"/>
                <v:textbox>
                  <w:txbxContent>
                    <w:p w14:paraId="40FD9CA9" w14:textId="77777777" w:rsidR="00366E81" w:rsidRPr="006979F9" w:rsidRDefault="00366E81" w:rsidP="00366E81">
                      <w:pPr>
                        <w:pStyle w:val="NormalWeb"/>
                        <w:tabs>
                          <w:tab w:val="left" w:pos="0"/>
                        </w:tabs>
                        <w:ind w:left="1416" w:hanging="1416"/>
                        <w:rPr>
                          <w:rFonts w:ascii="Calibri" w:hAnsi="Calibri" w:cs="Calibri"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Wann?</w:t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Immer </w:t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samstags, ab 14.11.2020 </w:t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zwischen 17 und 19 Uhr</w:t>
                      </w:r>
                    </w:p>
                    <w:p w14:paraId="5C6FE632" w14:textId="77777777" w:rsidR="00366E81" w:rsidRPr="006979F9" w:rsidRDefault="00366E81" w:rsidP="00366E81">
                      <w:pPr>
                        <w:pStyle w:val="NormalWeb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Wo?</w:t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Live am Rechner/Handy per</w:t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>Video-Konferenz</w:t>
                      </w:r>
                    </w:p>
                    <w:p w14:paraId="4BDEEE18" w14:textId="77777777" w:rsidR="00366E81" w:rsidRPr="006979F9" w:rsidRDefault="00366E81" w:rsidP="00366E81">
                      <w:pPr>
                        <w:pStyle w:val="NormalWeb"/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Wie?</w:t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Vorherige Anmeldung unter</w:t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Pr="006979F9"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lang w:val="de-DE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info@br-hope.de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DF3">
        <w:rPr>
          <w:rFonts w:ascii="Euro Plate" w:hAnsi="Euro Plate"/>
          <w:b/>
          <w:bCs/>
          <w:noProof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9F7955" wp14:editId="20F76C5E">
                <wp:simplePos x="0" y="0"/>
                <wp:positionH relativeFrom="margin">
                  <wp:posOffset>200025</wp:posOffset>
                </wp:positionH>
                <wp:positionV relativeFrom="paragraph">
                  <wp:posOffset>6696075</wp:posOffset>
                </wp:positionV>
                <wp:extent cx="6050280" cy="449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49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2239" w14:textId="77777777" w:rsidR="00366E81" w:rsidRPr="006979F9" w:rsidRDefault="00366E81" w:rsidP="00366E8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Heilungs-Gebet Online – live für dich/Sie!</w:t>
                            </w:r>
                            <w:r w:rsidRPr="006979F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7955" id="_x0000_s1031" type="#_x0000_t202" style="position:absolute;left:0;text-align:left;margin-left:15.75pt;margin-top:527.25pt;width:476.4pt;height:35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" stroked="f">
                <v:fill opacity="0"/>
                <v:textbox>
                  <w:txbxContent>
                    <w:p w14:paraId="27BA2239" w14:textId="77777777" w:rsidR="00366E81" w:rsidRPr="006979F9" w:rsidRDefault="00366E81" w:rsidP="00366E8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Heilungs-Gebet Online – live für dich/Sie!</w:t>
                      </w:r>
                      <w:r w:rsidRPr="006979F9">
                        <w:rPr>
                          <w:b/>
                          <w:bCs/>
                          <w:color w:val="FFFFFF" w:themeColor="background1"/>
                          <w:sz w:val="40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3DF3">
        <w:rPr>
          <w:rFonts w:ascii="Euro Plate" w:hAnsi="Euro Plate"/>
          <w:b/>
          <w:bCs/>
          <w:noProof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4DEEE7" wp14:editId="0F7690D7">
                <wp:simplePos x="0" y="0"/>
                <wp:positionH relativeFrom="margin">
                  <wp:posOffset>1000125</wp:posOffset>
                </wp:positionH>
                <wp:positionV relativeFrom="paragraph">
                  <wp:posOffset>5114925</wp:posOffset>
                </wp:positionV>
                <wp:extent cx="4564380" cy="1417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417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FFBE" w14:textId="28EA4715" w:rsidR="00366E81" w:rsidRPr="006979F9" w:rsidRDefault="00366E81" w:rsidP="00366E81">
                            <w:pPr>
                              <w:jc w:val="center"/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979F9">
                              <w:rPr>
                                <w:rFonts w:ascii="Euro Plate" w:hAnsi="Euro Plate"/>
                                <w:b/>
                                <w:bCs/>
                                <w:color w:val="FFFFFF" w:themeColor="background1"/>
                                <w:sz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BR - HOPE </w:t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96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Gebet </w:t>
                            </w:r>
                            <w:r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6979F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Heilung </w:t>
                            </w:r>
                            <w:r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6979F9">
                              <w:rPr>
                                <w:rFonts w:ascii="Euro Plate" w:hAnsi="Euro Plate"/>
                                <w:color w:val="FFFFFF" w:themeColor="background1"/>
                                <w:sz w:val="44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Hoffnung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EEE7" id="_x0000_s1032" type="#_x0000_t202" style="position:absolute;left:0;text-align:left;margin-left:78.75pt;margin-top:402.75pt;width:359.4pt;height:111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" stroked="f">
                <v:fill opacity="0"/>
                <v:textbox>
                  <w:txbxContent>
                    <w:p w14:paraId="3C58FFBE" w14:textId="28EA4715" w:rsidR="00366E81" w:rsidRPr="006979F9" w:rsidRDefault="00366E81" w:rsidP="00366E81">
                      <w:pPr>
                        <w:jc w:val="center"/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979F9">
                        <w:rPr>
                          <w:rFonts w:ascii="Euro Plate" w:hAnsi="Euro Plate"/>
                          <w:b/>
                          <w:bCs/>
                          <w:color w:val="FFFFFF" w:themeColor="background1"/>
                          <w:sz w:val="9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BR - HOPE </w:t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9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96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Gebet </w:t>
                      </w:r>
                      <w:r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6979F9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Heilung </w:t>
                      </w:r>
                      <w:r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6979F9">
                        <w:rPr>
                          <w:rFonts w:ascii="Euro Plate" w:hAnsi="Euro Plate"/>
                          <w:color w:val="FFFFFF" w:themeColor="background1"/>
                          <w:sz w:val="44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Hoffnung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7CD93253" wp14:editId="476C5BA0">
            <wp:simplePos x="0" y="0"/>
            <wp:positionH relativeFrom="page">
              <wp:posOffset>-75882</wp:posOffset>
            </wp:positionH>
            <wp:positionV relativeFrom="paragraph">
              <wp:posOffset>5067300</wp:posOffset>
            </wp:positionV>
            <wp:extent cx="7728758" cy="5150812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58" cy="515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DF3">
        <w:rPr>
          <w:rFonts w:ascii="Euro Plate" w:hAnsi="Euro Plate"/>
          <w:b/>
          <w:bCs/>
          <w:noProof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BCAD17" wp14:editId="30C2D766">
                <wp:simplePos x="0" y="0"/>
                <wp:positionH relativeFrom="column">
                  <wp:posOffset>1764665</wp:posOffset>
                </wp:positionH>
                <wp:positionV relativeFrom="paragraph">
                  <wp:posOffset>3810</wp:posOffset>
                </wp:positionV>
                <wp:extent cx="3039745" cy="1404620"/>
                <wp:effectExtent l="0" t="0" r="2730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26917" w14:textId="77777777" w:rsidR="00BF0879" w:rsidRPr="00DE4754" w:rsidRDefault="00BF0879" w:rsidP="00BF0879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554E5F">
                              <w:rPr>
                                <w:rFonts w:asciiTheme="minorHAnsi" w:hAnsiTheme="minorHAnsi" w:cstheme="minorHAnsi"/>
                                <w:sz w:val="48"/>
                                <w:lang w:val="de-DE"/>
                              </w:rPr>
                              <w:t>BR –</w:t>
                            </w:r>
                            <w:r w:rsidRPr="00554E5F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48"/>
                                <w:lang w:val="de-DE"/>
                              </w:rPr>
                              <w:t xml:space="preserve"> </w:t>
                            </w:r>
                            <w:r w:rsidRPr="00554E5F">
                              <w:rPr>
                                <w:rFonts w:asciiTheme="minorHAnsi" w:hAnsiTheme="minorHAnsi" w:cstheme="minorHAnsi"/>
                                <w:sz w:val="48"/>
                                <w:lang w:val="de-DE"/>
                              </w:rPr>
                              <w:t xml:space="preserve">HOPE      </w:t>
                            </w:r>
                            <w:r w:rsidRPr="00554E5F">
                              <w:rPr>
                                <w:rFonts w:asciiTheme="minorHAnsi" w:hAnsiTheme="minorHAnsi" w:cstheme="minorHAnsi"/>
                                <w:sz w:val="48"/>
                                <w:lang w:val="de-DE"/>
                              </w:rPr>
                              <w:br/>
                            </w:r>
                            <w:r w:rsidRPr="00554E5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Pr="00DE47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de-DE"/>
                              </w:rPr>
                              <w:t>BR-Hope wird von einer überkonfessionellen Gruppe von Christen geführt, die aus ganz verschiedenen Kirchengemeinden in und um Bruchsal kommen.</w:t>
                            </w:r>
                          </w:p>
                          <w:p w14:paraId="35E6613C" w14:textId="481D4B55" w:rsidR="00BF0879" w:rsidRDefault="00BF0879" w:rsidP="00BF087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E475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Wir wollen Menschen mit ihren Nöten, Krankheiten oder Ängsten unser Gebet anbieten, und zeigen, dass Gott</w:t>
                            </w:r>
                            <w:r w:rsidR="00762045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heute noch wirkt und heilt</w:t>
                            </w:r>
                            <w:r w:rsidRPr="00DE475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. Wir wollen Menschen überall, </w:t>
                            </w:r>
                            <w:r w:rsidRPr="00554E5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sowohl online und </w:t>
                            </w:r>
                            <w:r w:rsidRPr="00DE4754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mitten in der Stadt, mit der Liebe Gottes in Verbindung bringen.</w:t>
                            </w:r>
                          </w:p>
                          <w:p w14:paraId="26DFD2B9" w14:textId="77777777" w:rsidR="00762045" w:rsidRPr="00DE4754" w:rsidRDefault="00762045" w:rsidP="00BF087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22D1861" w14:textId="4DA4AC6B" w:rsidR="00BF0879" w:rsidRDefault="00BF0879" w:rsidP="00BF0879">
                            <w:pPr>
                              <w:jc w:val="center"/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554E5F">
                              <w:rPr>
                                <w:rFonts w:cstheme="minorHAnsi"/>
                                <w:lang w:val="en-GB"/>
                              </w:rPr>
                              <w:t>Gottes Segen!</w:t>
                            </w:r>
                            <w:r w:rsidRPr="00554E5F">
                              <w:rPr>
                                <w:rFonts w:cstheme="minorHAnsi"/>
                                <w:lang w:val="en-GB"/>
                              </w:rPr>
                              <w:br/>
                              <w:t>Das BR-Hope-Team</w:t>
                            </w:r>
                          </w:p>
                          <w:p w14:paraId="4177684D" w14:textId="77777777" w:rsidR="00762045" w:rsidRPr="00554E5F" w:rsidRDefault="00762045" w:rsidP="00BF0879">
                            <w:pPr>
                              <w:jc w:val="center"/>
                              <w:rPr>
                                <w:rFonts w:cstheme="minorHAnsi"/>
                                <w:lang w:val="en-GB"/>
                              </w:rPr>
                            </w:pPr>
                          </w:p>
                          <w:p w14:paraId="770D3C6B" w14:textId="19FE58E3" w:rsidR="00BF0879" w:rsidRPr="00554E5F" w:rsidRDefault="00BF0879" w:rsidP="00BF0879">
                            <w:pPr>
                              <w:rPr>
                                <w:rFonts w:cstheme="minorHAnsi"/>
                                <w:lang w:val="en-GB"/>
                              </w:rPr>
                            </w:pPr>
                            <w:r w:rsidRPr="00554E5F">
                              <w:rPr>
                                <w:rFonts w:cstheme="minorHAnsi"/>
                                <w:lang w:val="en-GB"/>
                              </w:rPr>
                              <w:t>BR-Hope e.V.</w:t>
                            </w:r>
                            <w:r w:rsidR="00762045">
                              <w:rPr>
                                <w:rFonts w:cstheme="minorHAnsi"/>
                                <w:lang w:val="en-GB"/>
                              </w:rPr>
                              <w:t xml:space="preserve">                                   </w:t>
                            </w:r>
                            <w:r w:rsidRPr="00554E5F">
                              <w:rPr>
                                <w:rFonts w:cstheme="minorHAnsi"/>
                                <w:lang w:val="en-GB"/>
                              </w:rPr>
                              <w:t>www.br-hope.de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CAD17" id="_x0000_s1033" type="#_x0000_t202" style="position:absolute;left:0;text-align:left;margin-left:138.95pt;margin-top:.3pt;width:239.3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">
                <v:textbox style="mso-fit-shape-to-text:t">
                  <w:txbxContent>
                    <w:p w14:paraId="11E26917" w14:textId="77777777" w:rsidR="00BF0879" w:rsidRPr="00DE4754" w:rsidRDefault="00BF0879" w:rsidP="00BF0879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de-DE"/>
                        </w:rPr>
                      </w:pPr>
                      <w:r w:rsidRPr="00554E5F">
                        <w:rPr>
                          <w:rFonts w:asciiTheme="minorHAnsi" w:hAnsiTheme="minorHAnsi" w:cstheme="minorHAnsi"/>
                          <w:sz w:val="48"/>
                          <w:lang w:val="de-DE"/>
                        </w:rPr>
                        <w:t>BR –</w:t>
                      </w:r>
                      <w:r w:rsidRPr="00554E5F">
                        <w:rPr>
                          <w:rFonts w:asciiTheme="minorHAnsi" w:hAnsiTheme="minorHAnsi" w:cstheme="minorHAnsi"/>
                          <w:b w:val="0"/>
                          <w:bCs w:val="0"/>
                          <w:sz w:val="48"/>
                          <w:lang w:val="de-DE"/>
                        </w:rPr>
                        <w:t xml:space="preserve"> </w:t>
                      </w:r>
                      <w:r w:rsidRPr="00554E5F">
                        <w:rPr>
                          <w:rFonts w:asciiTheme="minorHAnsi" w:hAnsiTheme="minorHAnsi" w:cstheme="minorHAnsi"/>
                          <w:sz w:val="48"/>
                          <w:lang w:val="de-DE"/>
                        </w:rPr>
                        <w:t xml:space="preserve">HOPE      </w:t>
                      </w:r>
                      <w:r w:rsidRPr="00554E5F">
                        <w:rPr>
                          <w:rFonts w:asciiTheme="minorHAnsi" w:hAnsiTheme="minorHAnsi" w:cstheme="minorHAnsi"/>
                          <w:sz w:val="48"/>
                          <w:lang w:val="de-DE"/>
                        </w:rPr>
                        <w:br/>
                      </w:r>
                      <w:r w:rsidRPr="00554E5F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de-DE"/>
                        </w:rPr>
                        <w:br/>
                      </w:r>
                      <w:r w:rsidRPr="00DE4754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de-DE"/>
                        </w:rPr>
                        <w:t>BR-Hope wird von einer überkonfessionellen Gruppe von Christen geführt, die aus ganz verschiedenen Kirchengemeinden in und um Bruchsal kommen.</w:t>
                      </w:r>
                    </w:p>
                    <w:p w14:paraId="35E6613C" w14:textId="481D4B55" w:rsidR="00BF0879" w:rsidRDefault="00BF0879" w:rsidP="00BF087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DE475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Wir wollen Menschen mit ihren Nöten, Krankheiten oder Ängsten unser Gebet anbieten, und zeigen, dass Gott</w:t>
                      </w:r>
                      <w:r w:rsidR="00762045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heute noch wirkt und heilt</w:t>
                      </w:r>
                      <w:r w:rsidRPr="00DE475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. Wir wollen Menschen überall, </w:t>
                      </w:r>
                      <w:r w:rsidRPr="00554E5F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sowohl online und </w:t>
                      </w:r>
                      <w:r w:rsidRPr="00DE4754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mitten in der Stadt, mit der Liebe Gottes in Verbindung bringen.</w:t>
                      </w:r>
                    </w:p>
                    <w:p w14:paraId="26DFD2B9" w14:textId="77777777" w:rsidR="00762045" w:rsidRPr="00DE4754" w:rsidRDefault="00762045" w:rsidP="00BF087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14:paraId="622D1861" w14:textId="4DA4AC6B" w:rsidR="00BF0879" w:rsidRDefault="00BF0879" w:rsidP="00BF0879">
                      <w:pPr>
                        <w:jc w:val="center"/>
                        <w:rPr>
                          <w:rFonts w:cstheme="minorHAnsi"/>
                          <w:lang w:val="en-GB"/>
                        </w:rPr>
                      </w:pPr>
                      <w:r w:rsidRPr="00554E5F">
                        <w:rPr>
                          <w:rFonts w:cstheme="minorHAnsi"/>
                          <w:lang w:val="en-GB"/>
                        </w:rPr>
                        <w:t>Gottes Segen!</w:t>
                      </w:r>
                      <w:r w:rsidRPr="00554E5F">
                        <w:rPr>
                          <w:rFonts w:cstheme="minorHAnsi"/>
                          <w:lang w:val="en-GB"/>
                        </w:rPr>
                        <w:br/>
                        <w:t>Das BR-Hope-Team</w:t>
                      </w:r>
                    </w:p>
                    <w:p w14:paraId="4177684D" w14:textId="77777777" w:rsidR="00762045" w:rsidRPr="00554E5F" w:rsidRDefault="00762045" w:rsidP="00BF0879">
                      <w:pPr>
                        <w:jc w:val="center"/>
                        <w:rPr>
                          <w:rFonts w:cstheme="minorHAnsi"/>
                          <w:lang w:val="en-GB"/>
                        </w:rPr>
                      </w:pPr>
                    </w:p>
                    <w:p w14:paraId="770D3C6B" w14:textId="19FE58E3" w:rsidR="00BF0879" w:rsidRPr="00554E5F" w:rsidRDefault="00BF0879" w:rsidP="00BF0879">
                      <w:pPr>
                        <w:rPr>
                          <w:rFonts w:cstheme="minorHAnsi"/>
                          <w:lang w:val="en-GB"/>
                        </w:rPr>
                      </w:pPr>
                      <w:r w:rsidRPr="00554E5F">
                        <w:rPr>
                          <w:rFonts w:cstheme="minorHAnsi"/>
                          <w:lang w:val="en-GB"/>
                        </w:rPr>
                        <w:t>BR-Hope e.V.</w:t>
                      </w:r>
                      <w:r w:rsidR="00762045">
                        <w:rPr>
                          <w:rFonts w:cstheme="minorHAnsi"/>
                          <w:lang w:val="en-GB"/>
                        </w:rPr>
                        <w:t xml:space="preserve">                                   </w:t>
                      </w:r>
                      <w:r w:rsidRPr="00554E5F">
                        <w:rPr>
                          <w:rFonts w:cstheme="minorHAnsi"/>
                          <w:lang w:val="en-GB"/>
                        </w:rPr>
                        <w:t>www.br-hope.de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EB7" w:rsidRPr="003E2C82" w:rsidSect="00BE3D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8208" w14:textId="77777777" w:rsidR="00DE2E15" w:rsidRDefault="00DE2E15" w:rsidP="00366E81">
      <w:pPr>
        <w:spacing w:after="0" w:line="240" w:lineRule="auto"/>
      </w:pPr>
      <w:r>
        <w:separator/>
      </w:r>
    </w:p>
  </w:endnote>
  <w:endnote w:type="continuationSeparator" w:id="0">
    <w:p w14:paraId="15EBAD3B" w14:textId="77777777" w:rsidR="00DE2E15" w:rsidRDefault="00DE2E15" w:rsidP="003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 Plate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D9AFF" w14:textId="77777777" w:rsidR="00DE2E15" w:rsidRDefault="00DE2E15" w:rsidP="00366E81">
      <w:pPr>
        <w:spacing w:after="0" w:line="240" w:lineRule="auto"/>
      </w:pPr>
      <w:r>
        <w:separator/>
      </w:r>
    </w:p>
  </w:footnote>
  <w:footnote w:type="continuationSeparator" w:id="0">
    <w:p w14:paraId="452C209C" w14:textId="77777777" w:rsidR="00DE2E15" w:rsidRDefault="00DE2E15" w:rsidP="0036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B0935"/>
    <w:multiLevelType w:val="hybridMultilevel"/>
    <w:tmpl w:val="BF7CA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3611F6-3E56-41D1-BF48-43CB1F302205}"/>
    <w:docVar w:name="dgnword-eventsink" w:val="500752120"/>
  </w:docVars>
  <w:rsids>
    <w:rsidRoot w:val="00F71D90"/>
    <w:rsid w:val="0002362F"/>
    <w:rsid w:val="001355A4"/>
    <w:rsid w:val="001D2974"/>
    <w:rsid w:val="002A6BAC"/>
    <w:rsid w:val="002B6262"/>
    <w:rsid w:val="00307056"/>
    <w:rsid w:val="00364246"/>
    <w:rsid w:val="00366E81"/>
    <w:rsid w:val="003E2C82"/>
    <w:rsid w:val="004F3887"/>
    <w:rsid w:val="00503652"/>
    <w:rsid w:val="0054299E"/>
    <w:rsid w:val="00554E5F"/>
    <w:rsid w:val="005D041E"/>
    <w:rsid w:val="006979F9"/>
    <w:rsid w:val="006C78C7"/>
    <w:rsid w:val="00762045"/>
    <w:rsid w:val="00765E91"/>
    <w:rsid w:val="007C7BCF"/>
    <w:rsid w:val="007D313B"/>
    <w:rsid w:val="0082224B"/>
    <w:rsid w:val="008459B9"/>
    <w:rsid w:val="009537EB"/>
    <w:rsid w:val="00A42789"/>
    <w:rsid w:val="00A93018"/>
    <w:rsid w:val="00AE64BF"/>
    <w:rsid w:val="00B00696"/>
    <w:rsid w:val="00BE3DF3"/>
    <w:rsid w:val="00BF0879"/>
    <w:rsid w:val="00C3271B"/>
    <w:rsid w:val="00C72FAE"/>
    <w:rsid w:val="00DA1D13"/>
    <w:rsid w:val="00DA5BE3"/>
    <w:rsid w:val="00DB71DA"/>
    <w:rsid w:val="00DE2E15"/>
    <w:rsid w:val="00DE4754"/>
    <w:rsid w:val="00E60F37"/>
    <w:rsid w:val="00EC07DA"/>
    <w:rsid w:val="00EF0099"/>
    <w:rsid w:val="00F50039"/>
    <w:rsid w:val="00F57EB7"/>
    <w:rsid w:val="00F71D90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0117"/>
  <w15:chartTrackingRefBased/>
  <w15:docId w15:val="{1D7CC7AA-14FE-489F-8F85-A4540DC7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2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8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59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475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81"/>
  </w:style>
  <w:style w:type="paragraph" w:styleId="Footer">
    <w:name w:val="footer"/>
    <w:basedOn w:val="Normal"/>
    <w:link w:val="FooterChar"/>
    <w:uiPriority w:val="99"/>
    <w:unhideWhenUsed/>
    <w:rsid w:val="003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Mandel</dc:creator>
  <cp:keywords/>
  <dc:description/>
  <cp:lastModifiedBy>Mark Osborne</cp:lastModifiedBy>
  <cp:revision>2</cp:revision>
  <cp:lastPrinted>2020-09-16T09:50:00Z</cp:lastPrinted>
  <dcterms:created xsi:type="dcterms:W3CDTF">2020-11-06T08:11:00Z</dcterms:created>
  <dcterms:modified xsi:type="dcterms:W3CDTF">2020-11-06T08:11:00Z</dcterms:modified>
</cp:coreProperties>
</file>